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rPr/>
      </w:pPr>
      <w:r>
        <w:rPr/>
        <w:t>Lancaster County Pharmacists Association</w:t>
      </w:r>
    </w:p>
    <w:p>
      <w:pPr>
        <w:pStyle w:val="Normal"/>
        <w:spacing w:lineRule="auto" w:line="240"/>
        <w:rPr/>
      </w:pPr>
      <w:r>
        <w:rPr/>
        <w:t>Board of Directors Meeting</w:t>
      </w:r>
    </w:p>
    <w:p>
      <w:pPr>
        <w:pStyle w:val="Normal"/>
        <w:spacing w:lineRule="auto" w:line="240"/>
        <w:rPr/>
      </w:pPr>
      <w:r>
        <w:rPr/>
        <w:t>March 25, 2026</w:t>
      </w:r>
    </w:p>
    <w:p>
      <w:pPr>
        <w:pStyle w:val="Normal"/>
        <w:spacing w:lineRule="auto" w:line="240"/>
        <w:rPr/>
      </w:pPr>
      <w:r>
        <w:rPr/>
        <w:t>Prepared by Shaina Kulp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numPr>
          <w:ilvl w:val="0"/>
          <w:numId w:val="3"/>
        </w:numPr>
        <w:spacing w:lineRule="auto" w:line="240"/>
        <w:rPr/>
      </w:pPr>
      <w:r>
        <w:rPr/>
        <w:t>Call to Order (Melissa Koehler)</w:t>
        <w:br/>
      </w:r>
    </w:p>
    <w:p>
      <w:pPr>
        <w:pStyle w:val="Normal"/>
        <w:numPr>
          <w:ilvl w:val="1"/>
          <w:numId w:val="1"/>
        </w:numPr>
        <w:spacing w:lineRule="auto" w:line="240"/>
        <w:rPr/>
      </w:pPr>
      <w:r>
        <w:rPr/>
        <w:t>Antitrust Policy Adherence</w:t>
      </w:r>
    </w:p>
    <w:p>
      <w:pPr>
        <w:pStyle w:val="Normal"/>
        <w:numPr>
          <w:ilvl w:val="1"/>
          <w:numId w:val="1"/>
        </w:numPr>
        <w:spacing w:lineRule="auto" w:line="240"/>
        <w:rPr/>
      </w:pPr>
      <w:r>
        <w:rPr/>
        <w:t>Attendance:  Denise Alexander, Emalee Hribick, Melissa Koehler, Jay Rhodes, Scott Hershey, Bob Kayden, Shaina Kulp</w:t>
      </w:r>
    </w:p>
    <w:p>
      <w:pPr>
        <w:pStyle w:val="Normal"/>
        <w:numPr>
          <w:ilvl w:val="1"/>
          <w:numId w:val="1"/>
        </w:numPr>
        <w:spacing w:lineRule="auto" w:line="240"/>
        <w:rPr/>
      </w:pPr>
      <w:r>
        <w:rPr/>
        <w:t>Agenda and Minutes Requirement - will review minutes from previous meeting</w:t>
      </w:r>
    </w:p>
    <w:p>
      <w:pPr>
        <w:pStyle w:val="Normal"/>
        <w:numPr>
          <w:ilvl w:val="2"/>
          <w:numId w:val="1"/>
        </w:numPr>
        <w:spacing w:lineRule="auto" w:line="240"/>
        <w:rPr/>
      </w:pPr>
      <w:r>
        <w:rPr/>
        <w:t>Last meeting February, 2026 - motion to approve - Emalee; Melissa seconded</w:t>
      </w:r>
    </w:p>
    <w:p>
      <w:pPr>
        <w:pStyle w:val="Normal"/>
        <w:numPr>
          <w:ilvl w:val="2"/>
          <w:numId w:val="1"/>
        </w:numPr>
        <w:spacing w:lineRule="auto" w:line="240"/>
        <w:rPr/>
      </w:pPr>
      <w:r>
        <w:rPr/>
        <w:t>Last general meetings attendance: (03-17-26) – 15 members</w:t>
        <w:br/>
      </w:r>
    </w:p>
    <w:p>
      <w:pPr>
        <w:pStyle w:val="Normal"/>
        <w:numPr>
          <w:ilvl w:val="0"/>
          <w:numId w:val="1"/>
        </w:numPr>
        <w:spacing w:lineRule="auto" w:line="240"/>
        <w:rPr/>
      </w:pPr>
      <w:r>
        <w:rPr/>
        <w:t>New business: None</w:t>
      </w:r>
    </w:p>
    <w:p>
      <w:pPr>
        <w:pStyle w:val="Normal"/>
        <w:spacing w:lineRule="auto" w:line="240"/>
        <w:ind w:left="720" w:hanging="0"/>
        <w:rPr/>
      </w:pPr>
      <w:r>
        <w:rPr/>
      </w:r>
    </w:p>
    <w:p>
      <w:pPr>
        <w:pStyle w:val="Normal"/>
        <w:numPr>
          <w:ilvl w:val="0"/>
          <w:numId w:val="1"/>
        </w:numPr>
        <w:spacing w:lineRule="auto" w:line="240"/>
        <w:rPr/>
      </w:pPr>
      <w:r>
        <w:rPr/>
        <w:t>Old Business:  None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numPr>
          <w:ilvl w:val="0"/>
          <w:numId w:val="1"/>
        </w:numPr>
        <w:spacing w:lineRule="auto" w:line="240"/>
        <w:rPr/>
      </w:pPr>
      <w:r>
        <w:rPr/>
        <w:t>Financials:</w:t>
        <w:br/>
      </w:r>
    </w:p>
    <w:p>
      <w:pPr>
        <w:pStyle w:val="Normal"/>
        <w:numPr>
          <w:ilvl w:val="1"/>
          <w:numId w:val="1"/>
        </w:numPr>
        <w:spacing w:lineRule="auto" w:line="240"/>
        <w:rPr/>
      </w:pPr>
      <w:r>
        <w:rPr/>
        <w:t xml:space="preserve">PPA Scholarship Fund – $13.246.55 </w:t>
      </w:r>
    </w:p>
    <w:p>
      <w:pPr>
        <w:pStyle w:val="Normal"/>
        <w:numPr>
          <w:ilvl w:val="1"/>
          <w:numId w:val="1"/>
        </w:numPr>
        <w:spacing w:lineRule="auto" w:line="240"/>
        <w:rPr/>
      </w:pPr>
      <w:r>
        <w:rPr/>
        <w:t>General Fund - $1,205.61- as of 03-25-26</w:t>
      </w:r>
    </w:p>
    <w:p>
      <w:pPr>
        <w:pStyle w:val="Normal"/>
        <w:spacing w:lineRule="auto" w:line="240"/>
        <w:ind w:left="720" w:hanging="0"/>
        <w:rPr/>
      </w:pPr>
      <w:r>
        <w:rPr/>
      </w:r>
    </w:p>
    <w:p>
      <w:pPr>
        <w:pStyle w:val="Normal"/>
        <w:numPr>
          <w:ilvl w:val="0"/>
          <w:numId w:val="1"/>
        </w:numPr>
        <w:spacing w:lineRule="auto" w:line="240"/>
        <w:rPr/>
      </w:pPr>
      <w:r>
        <w:rPr/>
        <w:t>Membership Updates:</w:t>
        <w:br/>
      </w:r>
    </w:p>
    <w:p>
      <w:pPr>
        <w:pStyle w:val="Normal"/>
        <w:numPr>
          <w:ilvl w:val="1"/>
          <w:numId w:val="1"/>
        </w:numPr>
        <w:spacing w:lineRule="auto" w:line="240"/>
        <w:rPr/>
      </w:pPr>
      <w:r>
        <w:rPr/>
        <w:t>Member numbers: 50 as of March 2026</w:t>
      </w:r>
    </w:p>
    <w:p>
      <w:pPr>
        <w:pStyle w:val="Normal"/>
        <w:numPr>
          <w:ilvl w:val="1"/>
          <w:numId w:val="1"/>
        </w:numPr>
        <w:spacing w:lineRule="auto" w:line="240"/>
        <w:rPr/>
      </w:pPr>
      <w:r>
        <w:rPr/>
        <w:t>Retention – stayed the same</w:t>
      </w:r>
    </w:p>
    <w:p>
      <w:pPr>
        <w:pStyle w:val="Normal"/>
        <w:spacing w:lineRule="auto" w:line="240"/>
        <w:ind w:left="720" w:hanging="0"/>
        <w:rPr/>
      </w:pPr>
      <w:r>
        <w:rPr/>
      </w:r>
    </w:p>
    <w:p>
      <w:pPr>
        <w:pStyle w:val="Normal"/>
        <w:numPr>
          <w:ilvl w:val="0"/>
          <w:numId w:val="1"/>
        </w:numPr>
        <w:spacing w:lineRule="auto" w:line="240"/>
        <w:rPr/>
      </w:pPr>
      <w:r>
        <w:rPr/>
        <w:t>LCPA Updates:</w:t>
        <w:br/>
      </w:r>
    </w:p>
    <w:p>
      <w:pPr>
        <w:pStyle w:val="Normal"/>
        <w:numPr>
          <w:ilvl w:val="1"/>
          <w:numId w:val="1"/>
        </w:numPr>
        <w:spacing w:lineRule="auto" w:line="240"/>
        <w:rPr/>
      </w:pPr>
      <w:r>
        <w:rPr/>
        <w:t>LCPA is still planning on and approved giving the original LCPA charter to the Edward Hand Museum – more information to come.</w:t>
      </w:r>
    </w:p>
    <w:p>
      <w:pPr>
        <w:pStyle w:val="Normal"/>
        <w:numPr>
          <w:ilvl w:val="1"/>
          <w:numId w:val="1"/>
        </w:numPr>
        <w:spacing w:lineRule="auto" w:line="240"/>
        <w:rPr/>
      </w:pPr>
      <w:r>
        <w:rPr/>
        <w:t xml:space="preserve">Social Media </w:t>
      </w:r>
    </w:p>
    <w:p>
      <w:pPr>
        <w:pStyle w:val="Normal"/>
        <w:numPr>
          <w:ilvl w:val="2"/>
          <w:numId w:val="1"/>
        </w:numPr>
        <w:spacing w:lineRule="auto" w:line="240"/>
        <w:rPr/>
      </w:pPr>
      <w:r>
        <w:rPr/>
        <w:t>Website updates – updating regularly</w:t>
      </w:r>
    </w:p>
    <w:p>
      <w:pPr>
        <w:pStyle w:val="Normal"/>
        <w:numPr>
          <w:ilvl w:val="2"/>
          <w:numId w:val="1"/>
        </w:numPr>
        <w:spacing w:lineRule="auto" w:line="240"/>
        <w:rPr/>
      </w:pPr>
      <w:r>
        <w:rPr/>
        <w:t>Facebook updates – updating regularly</w:t>
      </w:r>
    </w:p>
    <w:p>
      <w:pPr>
        <w:pStyle w:val="Normal"/>
        <w:numPr>
          <w:ilvl w:val="2"/>
          <w:numId w:val="1"/>
        </w:numPr>
        <w:spacing w:lineRule="auto" w:line="240"/>
        <w:rPr/>
      </w:pPr>
      <w:r>
        <w:rPr/>
        <w:t>Potential expansion of social media initiatives by a local student</w:t>
      </w:r>
    </w:p>
    <w:p>
      <w:pPr>
        <w:pStyle w:val="Normal"/>
        <w:numPr>
          <w:ilvl w:val="1"/>
          <w:numId w:val="1"/>
        </w:numPr>
        <w:spacing w:lineRule="auto" w:line="240"/>
        <w:rPr/>
      </w:pPr>
      <w:r>
        <w:rPr/>
        <w:t xml:space="preserve">Fundraising: </w:t>
      </w:r>
    </w:p>
    <w:p>
      <w:pPr>
        <w:pStyle w:val="Normal"/>
        <w:numPr>
          <w:ilvl w:val="2"/>
          <w:numId w:val="1"/>
        </w:numPr>
        <w:spacing w:lineRule="auto" w:line="240"/>
        <w:rPr/>
      </w:pPr>
      <w:r>
        <w:rPr/>
        <w:t>None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numPr>
          <w:ilvl w:val="0"/>
          <w:numId w:val="1"/>
        </w:numPr>
        <w:spacing w:lineRule="auto" w:line="240"/>
        <w:rPr/>
      </w:pPr>
      <w:r>
        <w:rPr/>
        <w:t xml:space="preserve">PPA Updates: </w:t>
      </w:r>
    </w:p>
    <w:p>
      <w:pPr>
        <w:pStyle w:val="Normal"/>
        <w:spacing w:lineRule="auto" w:line="240"/>
        <w:ind w:left="720" w:hanging="0"/>
        <w:rPr/>
      </w:pPr>
      <w:r>
        <w:rPr/>
      </w:r>
    </w:p>
    <w:p>
      <w:pPr>
        <w:pStyle w:val="Normal"/>
        <w:numPr>
          <w:ilvl w:val="1"/>
          <w:numId w:val="1"/>
        </w:numPr>
        <w:spacing w:lineRule="auto" w:line="240"/>
        <w:rPr/>
      </w:pPr>
      <w:r>
        <w:rPr/>
        <w:t>Annual PPA Conference was held on February 20-22, 2026 at the Harrisburg Hilton</w:t>
      </w:r>
    </w:p>
    <w:p>
      <w:pPr>
        <w:pStyle w:val="Normal"/>
        <w:numPr>
          <w:ilvl w:val="2"/>
          <w:numId w:val="1"/>
        </w:numPr>
        <w:spacing w:lineRule="auto" w:line="240"/>
        <w:rPr/>
      </w:pPr>
      <w:r>
        <w:rPr/>
        <w:t>3 of the board members attended and LCPA flyers and scholarship applications were handed out</w:t>
      </w:r>
    </w:p>
    <w:p>
      <w:pPr>
        <w:pStyle w:val="Normal"/>
        <w:spacing w:lineRule="auto" w:line="240"/>
        <w:ind w:left="720" w:hanging="0"/>
        <w:rPr/>
      </w:pPr>
      <w:r>
        <w:rPr/>
      </w:r>
    </w:p>
    <w:p>
      <w:pPr>
        <w:pStyle w:val="Normal"/>
        <w:numPr>
          <w:ilvl w:val="0"/>
          <w:numId w:val="1"/>
        </w:numPr>
        <w:spacing w:lineRule="auto" w:line="240"/>
        <w:rPr/>
      </w:pPr>
      <w:r>
        <w:rPr/>
        <w:t xml:space="preserve">Scholarships: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numPr>
          <w:ilvl w:val="1"/>
          <w:numId w:val="1"/>
        </w:numPr>
        <w:spacing w:lineRule="auto" w:line="240"/>
        <w:rPr/>
      </w:pPr>
      <w:r>
        <w:rPr/>
        <w:t>We had flyers and applications for the student scholarships at the PPA conference in February</w:t>
      </w:r>
    </w:p>
    <w:p>
      <w:pPr>
        <w:pStyle w:val="Normal"/>
        <w:numPr>
          <w:ilvl w:val="1"/>
          <w:numId w:val="1"/>
        </w:numPr>
        <w:spacing w:lineRule="auto" w:line="240"/>
        <w:rPr/>
      </w:pPr>
      <w:r>
        <w:rPr/>
        <w:t>We will update social media to contain the new flyer for student scholarships</w:t>
      </w:r>
    </w:p>
    <w:p>
      <w:pPr>
        <w:pStyle w:val="Normal"/>
        <w:numPr>
          <w:ilvl w:val="1"/>
          <w:numId w:val="1"/>
        </w:numPr>
        <w:spacing w:lineRule="auto" w:line="240"/>
        <w:rPr/>
      </w:pPr>
      <w:r>
        <w:rPr/>
        <w:t>We will be updating the student scholarship application forms to be more current and user friendly</w:t>
      </w:r>
    </w:p>
    <w:p>
      <w:pPr>
        <w:pStyle w:val="Normal"/>
        <w:numPr>
          <w:ilvl w:val="1"/>
          <w:numId w:val="1"/>
        </w:numPr>
        <w:spacing w:lineRule="auto" w:line="240"/>
        <w:rPr/>
      </w:pPr>
      <w:r>
        <w:rPr/>
        <w:t>One application has been received so far and are expecting 3 more</w:t>
      </w:r>
    </w:p>
    <w:p>
      <w:pPr>
        <w:pStyle w:val="Normal"/>
        <w:spacing w:lineRule="auto" w:line="240"/>
        <w:ind w:left="720" w:hanging="0"/>
        <w:rPr/>
      </w:pPr>
      <w:r>
        <w:rPr/>
      </w:r>
    </w:p>
    <w:p>
      <w:pPr>
        <w:pStyle w:val="Normal"/>
        <w:numPr>
          <w:ilvl w:val="0"/>
          <w:numId w:val="1"/>
        </w:numPr>
        <w:spacing w:lineRule="auto" w:line="240"/>
        <w:rPr/>
      </w:pPr>
      <w:r>
        <w:rPr/>
        <w:t xml:space="preserve">Community Relations: </w:t>
      </w:r>
    </w:p>
    <w:p>
      <w:pPr>
        <w:pStyle w:val="Normal"/>
        <w:numPr>
          <w:ilvl w:val="1"/>
          <w:numId w:val="1"/>
        </w:numPr>
        <w:spacing w:lineRule="auto" w:line="240"/>
        <w:rPr/>
      </w:pPr>
      <w:r>
        <w:rPr/>
        <w:t xml:space="preserve">We will be doing the MT Earth Fest again this year on April 25, 2026 </w:t>
      </w:r>
    </w:p>
    <w:p>
      <w:pPr>
        <w:pStyle w:val="Normal"/>
        <w:numPr>
          <w:ilvl w:val="2"/>
          <w:numId w:val="1"/>
        </w:numPr>
        <w:spacing w:lineRule="auto" w:line="240"/>
        <w:rPr/>
      </w:pPr>
      <w:r>
        <w:rPr/>
        <w:t>Time: 8am – 1pm</w:t>
      </w:r>
    </w:p>
    <w:p>
      <w:pPr>
        <w:pStyle w:val="Normal"/>
        <w:numPr>
          <w:ilvl w:val="2"/>
          <w:numId w:val="1"/>
        </w:numPr>
        <w:spacing w:lineRule="auto" w:line="240"/>
        <w:rPr/>
      </w:pPr>
      <w:r>
        <w:rPr/>
        <w:t>We got approved to do drug take back with Manheim Township Police Department</w:t>
      </w:r>
    </w:p>
    <w:p>
      <w:pPr>
        <w:pStyle w:val="Normal"/>
        <w:spacing w:lineRule="auto" w:line="240"/>
        <w:ind w:left="720" w:hanging="0"/>
        <w:rPr/>
      </w:pPr>
      <w:r>
        <w:rPr/>
      </w:r>
    </w:p>
    <w:p>
      <w:pPr>
        <w:pStyle w:val="Normal"/>
        <w:numPr>
          <w:ilvl w:val="0"/>
          <w:numId w:val="1"/>
        </w:numPr>
        <w:spacing w:lineRule="auto" w:line="240"/>
        <w:rPr/>
      </w:pPr>
      <w:r>
        <w:rPr/>
        <w:t>Programs: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numPr>
          <w:ilvl w:val="1"/>
          <w:numId w:val="1"/>
        </w:numPr>
        <w:spacing w:lineRule="auto" w:line="240"/>
        <w:rPr/>
      </w:pPr>
      <w:r>
        <w:rPr/>
        <w:t xml:space="preserve">Possible meeting with Victoria Elliot on April 7, 2026 for legislative updates </w:t>
      </w:r>
    </w:p>
    <w:p>
      <w:pPr>
        <w:pStyle w:val="Normal"/>
        <w:numPr>
          <w:ilvl w:val="2"/>
          <w:numId w:val="1"/>
        </w:numPr>
        <w:spacing w:lineRule="auto" w:line="240"/>
        <w:rPr/>
      </w:pPr>
      <w:r>
        <w:rPr/>
        <w:t>We are looking to have it at Lancaster Farm and Home Center (fee $160)</w:t>
      </w:r>
    </w:p>
    <w:p>
      <w:pPr>
        <w:pStyle w:val="Normal"/>
        <w:numPr>
          <w:ilvl w:val="2"/>
          <w:numId w:val="1"/>
        </w:numPr>
        <w:spacing w:lineRule="auto" w:line="240"/>
        <w:rPr/>
      </w:pPr>
      <w:r>
        <w:rPr/>
        <w:t>Registration starts at 7pm and program will be 7:30-8:30pm</w:t>
      </w:r>
    </w:p>
    <w:p>
      <w:pPr>
        <w:pStyle w:val="Normal"/>
        <w:numPr>
          <w:ilvl w:val="2"/>
          <w:numId w:val="1"/>
        </w:numPr>
        <w:spacing w:lineRule="auto" w:line="240"/>
        <w:rPr/>
      </w:pPr>
      <w:r>
        <w:rPr/>
        <w:t>Food: possibly Wegman’s catering – will finalize when we have a final head count</w:t>
      </w:r>
    </w:p>
    <w:p>
      <w:pPr>
        <w:pStyle w:val="Normal"/>
        <w:numPr>
          <w:ilvl w:val="1"/>
          <w:numId w:val="1"/>
        </w:numPr>
        <w:spacing w:lineRule="auto" w:line="240"/>
        <w:rPr/>
      </w:pPr>
      <w:r>
        <w:rPr/>
        <w:t xml:space="preserve">Possible May meeting depending on interest and availabilities </w:t>
        <w:b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numPr>
          <w:ilvl w:val="0"/>
          <w:numId w:val="1"/>
        </w:numPr>
        <w:spacing w:lineRule="auto" w:line="240"/>
        <w:rPr/>
      </w:pPr>
      <w:r>
        <w:rPr/>
        <w:t>Other Business:  None</w:t>
      </w:r>
    </w:p>
    <w:p>
      <w:pPr>
        <w:pStyle w:val="Normal"/>
        <w:spacing w:lineRule="auto" w:line="240"/>
        <w:ind w:left="720" w:hanging="0"/>
        <w:rPr/>
      </w:pPr>
      <w:r>
        <w:rPr/>
      </w:r>
    </w:p>
    <w:p>
      <w:pPr>
        <w:pStyle w:val="Normal"/>
        <w:numPr>
          <w:ilvl w:val="0"/>
          <w:numId w:val="1"/>
        </w:numPr>
        <w:spacing w:lineRule="auto" w:line="240"/>
        <w:rPr/>
      </w:pPr>
      <w:r>
        <w:rPr/>
        <w:t>Adjournment and Next Board Meeting: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numPr>
          <w:ilvl w:val="1"/>
          <w:numId w:val="1"/>
        </w:numPr>
        <w:spacing w:lineRule="auto" w:line="240"/>
        <w:rPr/>
      </w:pPr>
      <w:r>
        <w:rPr/>
        <w:t>Next Board Meeting April 22, 2026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variable"/>
  </w:font>
  <w:font w:name="Arial">
    <w:charset w:val="01"/>
    <w:family w:val="roman"/>
    <w:pitch w:val="variable"/>
  </w:font>
  <w:font w:name="Aptos Display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dstrike w:val="false"/>
        <w:strike w:val="false"/>
        <w:u w:val="none"/>
        <w:effect w:val="none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1440" w:hanging="360"/>
      </w:pPr>
      <w:rPr>
        <w:dstrike w:val="false"/>
        <w:strike w:val="false"/>
        <w:u w:val="none"/>
        <w:effect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dstrike w:val="false"/>
        <w:strike w:val="false"/>
        <w:u w:val="none"/>
        <w:effect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dstrike w:val="false"/>
        <w:strike w:val="false"/>
        <w:u w:val="none"/>
        <w:effect w:val="none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600" w:hanging="360"/>
      </w:pPr>
      <w:rPr>
        <w:dstrike w:val="false"/>
        <w:strike w:val="false"/>
        <w:u w:val="none"/>
        <w:effect w:val="none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320" w:hanging="360"/>
      </w:pPr>
      <w:rPr>
        <w:dstrike w:val="false"/>
        <w:strike w:val="false"/>
        <w:u w:val="none"/>
        <w:effect w:val="none"/>
      </w:rPr>
    </w:lvl>
    <w:lvl w:ilvl="6">
      <w:start w:val="1"/>
      <w:numFmt w:val="lowerRoman"/>
      <w:lvlText w:val="(%7)"/>
      <w:lvlJc w:val="right"/>
      <w:pPr>
        <w:tabs>
          <w:tab w:val="num" w:pos="0"/>
        </w:tabs>
        <w:ind w:left="5040" w:hanging="360"/>
      </w:pPr>
      <w:rPr>
        <w:dstrike w:val="false"/>
        <w:strike w:val="false"/>
        <w:u w:val="none"/>
        <w:effect w:val="none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60" w:hanging="360"/>
      </w:pPr>
      <w:rPr>
        <w:dstrike w:val="false"/>
        <w:strike w:val="false"/>
        <w:u w:val="none"/>
        <w:effect w:val="none"/>
      </w:rPr>
    </w:lvl>
    <w:lvl w:ilvl="8">
      <w:start w:val="1"/>
      <w:numFmt w:val="lowerRoman"/>
      <w:lvlText w:val="(%9)"/>
      <w:lvlJc w:val="right"/>
      <w:pPr>
        <w:tabs>
          <w:tab w:val="num" w:pos="0"/>
        </w:tabs>
        <w:ind w:left="6480" w:hanging="360"/>
      </w:pPr>
      <w:rPr>
        <w:dstrike w:val="false"/>
        <w:strike w:val="false"/>
        <w:u w:val="none"/>
        <w:effect w:val="none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c06a8"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06a8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06a8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06a8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06a8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06a8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06a8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06a8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06a8"/>
    <w:pPr>
      <w:keepNext w:val="true"/>
      <w:keepLines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06a8"/>
    <w:pPr>
      <w:keepNext w:val="true"/>
      <w:keepLines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2c06a8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2c06a8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2c06a8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2c06a8"/>
    <w:rPr>
      <w:rFonts w:eastAsia="" w:cs="" w:cstheme="majorBidi" w:eastAsiaTheme="majorEastAsia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2c06a8"/>
    <w:rPr>
      <w:rFonts w:eastAsia="" w:cs="" w:cstheme="majorBidi" w:eastAsiaTheme="majorEastAsia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2c06a8"/>
    <w:rPr>
      <w:rFonts w:eastAsia="" w:cs="" w:cstheme="majorBidi" w:eastAsiaTheme="majorEastAsia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2c06a8"/>
    <w:rPr>
      <w:rFonts w:eastAsia="" w:cs="" w:cstheme="majorBidi" w:eastAsiaTheme="majorEastAsia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2c06a8"/>
    <w:rPr>
      <w:rFonts w:eastAsia="" w:cs="" w:cstheme="majorBidi" w:eastAsiaTheme="majorEastAsia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2c06a8"/>
    <w:rPr>
      <w:rFonts w:eastAsia="" w:cs="" w:cstheme="majorBidi" w:eastAsiaTheme="majorEastAsia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qFormat/>
    <w:rsid w:val="002c06a8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2c06a8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2c06a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c06a8"/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2c06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06a8"/>
    <w:rPr>
      <w:b/>
      <w:bCs/>
      <w:smallCaps/>
      <w:color w:val="0F4761" w:themeColor="accent1" w:themeShade="bf"/>
      <w:spacing w:val="5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rsid w:val="002c06a8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06a8"/>
    <w:pPr>
      <w:spacing w:before="0" w:after="160"/>
    </w:pPr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06a8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06a8"/>
    <w:pPr>
      <w:spacing w:before="0" w:after="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2c06a8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Application>LibreOffice/7.3.7.2$Linux_X86_64 LibreOffice_project/30$Build-2</Application>
  <AppVersion>15.0000</AppVersion>
  <Pages>3</Pages>
  <Words>378</Words>
  <Characters>1940</Characters>
  <CharactersWithSpaces>2254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2026-03-26T00:12:00Z</dcterms:created>
  <dc:creator>Shaina Kulp</dc:creator>
  <dc:description/>
  <dc:language>en-US</dc:language>
  <cp:lastModifiedBy>Shaina Kulp</cp:lastModifiedBy>
  <dcterms:modified xsi:type="dcterms:W3CDTF">2026-03-26T01:45:00Z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