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2724" w14:textId="77777777" w:rsidR="00580662" w:rsidRDefault="00580662" w:rsidP="00580662">
      <w:pPr>
        <w:spacing w:line="240" w:lineRule="auto"/>
      </w:pPr>
      <w:r>
        <w:t>Lancaster County Pharmacists Association</w:t>
      </w:r>
    </w:p>
    <w:p w14:paraId="1C5A7589" w14:textId="77777777" w:rsidR="00580662" w:rsidRDefault="00580662" w:rsidP="00580662">
      <w:pPr>
        <w:spacing w:line="240" w:lineRule="auto"/>
      </w:pPr>
      <w:r>
        <w:t>Board of Directors Meeting</w:t>
      </w:r>
    </w:p>
    <w:p w14:paraId="555BB9FF" w14:textId="5E78CD4D" w:rsidR="00580662" w:rsidRDefault="00580662" w:rsidP="00580662">
      <w:pPr>
        <w:spacing w:line="240" w:lineRule="auto"/>
      </w:pPr>
      <w:r>
        <w:t>April 6</w:t>
      </w:r>
      <w:r>
        <w:t>, 2022</w:t>
      </w:r>
    </w:p>
    <w:p w14:paraId="3AFB5270" w14:textId="77777777" w:rsidR="00580662" w:rsidRDefault="00580662" w:rsidP="00580662">
      <w:pPr>
        <w:spacing w:line="240" w:lineRule="auto"/>
      </w:pPr>
      <w:r>
        <w:t xml:space="preserve">Prepared by Shaina </w:t>
      </w:r>
      <w:proofErr w:type="spellStart"/>
      <w:r>
        <w:t>Kulp</w:t>
      </w:r>
      <w:proofErr w:type="spellEnd"/>
    </w:p>
    <w:p w14:paraId="5696749E" w14:textId="77777777" w:rsidR="00580662" w:rsidRDefault="00580662" w:rsidP="00580662">
      <w:pPr>
        <w:spacing w:line="240" w:lineRule="auto"/>
      </w:pPr>
    </w:p>
    <w:p w14:paraId="6504BABF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Call to Order (by Chairman Todd Grove)</w:t>
      </w:r>
      <w:r>
        <w:br/>
      </w:r>
    </w:p>
    <w:p w14:paraId="017D1A11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>Antitrust Policy Adherence</w:t>
      </w:r>
    </w:p>
    <w:p w14:paraId="375DA823" w14:textId="44D63224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Attendance: Denise Alexander, Todd Grove, Kelly </w:t>
      </w:r>
      <w:proofErr w:type="spellStart"/>
      <w:r>
        <w:t>Qaqish</w:t>
      </w:r>
      <w:proofErr w:type="spellEnd"/>
      <w:r>
        <w:t xml:space="preserve">, Jay Rhodes, 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 xml:space="preserve">, </w:t>
      </w:r>
      <w:r w:rsidR="001D3426">
        <w:t xml:space="preserve">Bob Kayden, </w:t>
      </w:r>
      <w:r>
        <w:t xml:space="preserve">Shaina </w:t>
      </w:r>
      <w:proofErr w:type="spellStart"/>
      <w:r>
        <w:t>Kulp</w:t>
      </w:r>
      <w:proofErr w:type="spellEnd"/>
    </w:p>
    <w:p w14:paraId="1F0815C5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1437D759" w14:textId="2D76BCF5" w:rsidR="00580662" w:rsidRDefault="00580662" w:rsidP="00580662">
      <w:pPr>
        <w:numPr>
          <w:ilvl w:val="2"/>
          <w:numId w:val="1"/>
        </w:numPr>
        <w:spacing w:line="240" w:lineRule="auto"/>
      </w:pPr>
      <w:r>
        <w:t xml:space="preserve">Last meeting </w:t>
      </w:r>
      <w:proofErr w:type="spellStart"/>
      <w:r w:rsidR="001D3426">
        <w:t>Febrary</w:t>
      </w:r>
      <w:proofErr w:type="spellEnd"/>
      <w:r w:rsidR="001D3426">
        <w:t xml:space="preserve"> 23</w:t>
      </w:r>
      <w:r>
        <w:t xml:space="preserve">, 2022 - motion to approve - </w:t>
      </w:r>
      <w:proofErr w:type="spellStart"/>
      <w:r>
        <w:t>Emalee</w:t>
      </w:r>
      <w:proofErr w:type="spellEnd"/>
      <w:r>
        <w:t>; Kelly seconded</w:t>
      </w:r>
    </w:p>
    <w:p w14:paraId="3D4D2E53" w14:textId="407F1771" w:rsidR="00580662" w:rsidRDefault="00580662" w:rsidP="00580662">
      <w:pPr>
        <w:numPr>
          <w:ilvl w:val="2"/>
          <w:numId w:val="1"/>
        </w:numPr>
        <w:spacing w:line="240" w:lineRule="auto"/>
      </w:pPr>
      <w:r>
        <w:t xml:space="preserve">Last general meeting attendance - </w:t>
      </w:r>
      <w:r w:rsidR="000C630D">
        <w:t>14</w:t>
      </w:r>
      <w:r>
        <w:t xml:space="preserve"> members</w:t>
      </w:r>
      <w:r>
        <w:br/>
      </w:r>
    </w:p>
    <w:p w14:paraId="54F6FA72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New business: None</w:t>
      </w:r>
    </w:p>
    <w:p w14:paraId="21F2CE84" w14:textId="77777777" w:rsidR="00580662" w:rsidRDefault="00580662" w:rsidP="00580662">
      <w:pPr>
        <w:spacing w:line="240" w:lineRule="auto"/>
        <w:ind w:left="720"/>
      </w:pPr>
    </w:p>
    <w:p w14:paraId="7AE97564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Old Business:  None</w:t>
      </w:r>
    </w:p>
    <w:p w14:paraId="433C3DE9" w14:textId="77777777" w:rsidR="00580662" w:rsidRDefault="00580662" w:rsidP="00580662">
      <w:pPr>
        <w:spacing w:line="240" w:lineRule="auto"/>
        <w:ind w:left="720"/>
      </w:pPr>
    </w:p>
    <w:p w14:paraId="791FE3D1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Financials:</w:t>
      </w:r>
      <w:r>
        <w:br/>
      </w:r>
    </w:p>
    <w:p w14:paraId="5773B067" w14:textId="1997B83E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PPA Educational Fund $ </w:t>
      </w:r>
      <w:r w:rsidR="001D3426">
        <w:t>3,331.65</w:t>
      </w:r>
    </w:p>
    <w:p w14:paraId="0C43336B" w14:textId="6C83D46C" w:rsidR="00580662" w:rsidRDefault="00580662" w:rsidP="00580662">
      <w:pPr>
        <w:numPr>
          <w:ilvl w:val="1"/>
          <w:numId w:val="1"/>
        </w:numPr>
        <w:spacing w:line="240" w:lineRule="auto"/>
      </w:pPr>
      <w:r>
        <w:t>General Fund $ 5,353.31 - as of 0</w:t>
      </w:r>
      <w:r w:rsidR="001D3426">
        <w:t>4-06-22</w:t>
      </w:r>
    </w:p>
    <w:p w14:paraId="18793264" w14:textId="619BD613" w:rsidR="001D3426" w:rsidRDefault="001D3426" w:rsidP="00FB4B05">
      <w:pPr>
        <w:numPr>
          <w:ilvl w:val="1"/>
          <w:numId w:val="1"/>
        </w:numPr>
        <w:spacing w:line="240" w:lineRule="auto"/>
      </w:pPr>
      <w:r>
        <w:t>Jay Rhodes, LCPA Treasurer, is authorized to transact financial matters and authorized to sign documents on behalf of LCPA</w:t>
      </w:r>
      <w:r w:rsidR="00FB4B05">
        <w:t xml:space="preserve"> –</w:t>
      </w:r>
      <w:r>
        <w:t xml:space="preserve"> motion to approve – Bob Kayden, seconded motion – Todd Grove</w:t>
      </w:r>
    </w:p>
    <w:p w14:paraId="7C56D027" w14:textId="1C070D21" w:rsidR="007E1479" w:rsidRDefault="007E1479" w:rsidP="00FB4B05">
      <w:pPr>
        <w:numPr>
          <w:ilvl w:val="1"/>
          <w:numId w:val="1"/>
        </w:numPr>
        <w:spacing w:line="240" w:lineRule="auto"/>
      </w:pPr>
      <w:r>
        <w:t>Donations to be given in honor of recently deceased members:</w:t>
      </w:r>
    </w:p>
    <w:p w14:paraId="3270734A" w14:textId="5C4547A1" w:rsidR="00FB4B05" w:rsidRDefault="00FB4B05" w:rsidP="007E1479">
      <w:pPr>
        <w:numPr>
          <w:ilvl w:val="2"/>
          <w:numId w:val="1"/>
        </w:numPr>
        <w:spacing w:line="240" w:lineRule="auto"/>
      </w:pPr>
      <w:r>
        <w:t xml:space="preserve">Donation of $100 made to the Lititz Moravian Archives fund in honor of Dale Shelley, a longtime member of LCPA </w:t>
      </w:r>
    </w:p>
    <w:p w14:paraId="199BA252" w14:textId="5F501CAC" w:rsidR="00FB4B05" w:rsidRDefault="00FB4B05" w:rsidP="007E1479">
      <w:pPr>
        <w:numPr>
          <w:ilvl w:val="2"/>
          <w:numId w:val="1"/>
        </w:numPr>
        <w:spacing w:line="240" w:lineRule="auto"/>
      </w:pPr>
      <w:r>
        <w:t>Donation of $100 made to the Millersville Lions Club in honor of Harold (Skip) Rhodes, a longtime member of LCPA</w:t>
      </w:r>
    </w:p>
    <w:p w14:paraId="693D7850" w14:textId="6E06A354" w:rsidR="007E1479" w:rsidRDefault="007E1479" w:rsidP="007E1479">
      <w:pPr>
        <w:numPr>
          <w:ilvl w:val="2"/>
          <w:numId w:val="1"/>
        </w:numPr>
        <w:spacing w:line="240" w:lineRule="auto"/>
      </w:pPr>
      <w:r>
        <w:t xml:space="preserve">Motion to approve – Kelly, seconded motion </w:t>
      </w:r>
      <w:r w:rsidR="00CD7DE8">
        <w:t>– Todd</w:t>
      </w:r>
    </w:p>
    <w:p w14:paraId="091834BD" w14:textId="77777777" w:rsidR="00580662" w:rsidRDefault="00580662" w:rsidP="00580662">
      <w:pPr>
        <w:spacing w:line="240" w:lineRule="auto"/>
        <w:ind w:left="1440"/>
      </w:pPr>
    </w:p>
    <w:p w14:paraId="00ABF83A" w14:textId="77777777" w:rsidR="00580662" w:rsidRDefault="00580662" w:rsidP="00580662">
      <w:pPr>
        <w:spacing w:line="240" w:lineRule="auto"/>
        <w:ind w:left="720"/>
      </w:pPr>
    </w:p>
    <w:p w14:paraId="605E7A12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Membership Updates:</w:t>
      </w:r>
      <w:r>
        <w:br/>
      </w:r>
    </w:p>
    <w:p w14:paraId="237DFCCD" w14:textId="571FC3C8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Member numbers: as of </w:t>
      </w:r>
      <w:r w:rsidR="001A13A8">
        <w:t>March</w:t>
      </w:r>
      <w:r w:rsidR="00FF43AE">
        <w:t xml:space="preserve"> </w:t>
      </w:r>
      <w:proofErr w:type="gramStart"/>
      <w:r w:rsidR="00FF43AE">
        <w:t xml:space="preserve">- </w:t>
      </w:r>
      <w:r>
        <w:t xml:space="preserve"> 7</w:t>
      </w:r>
      <w:r w:rsidR="001A13A8">
        <w:t>7</w:t>
      </w:r>
      <w:proofErr w:type="gramEnd"/>
    </w:p>
    <w:p w14:paraId="335817DE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>Recruitment – brainstorming ideas for recruitment opportunity</w:t>
      </w:r>
    </w:p>
    <w:p w14:paraId="376EE447" w14:textId="61121D9B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Retention – </w:t>
      </w:r>
      <w:r w:rsidR="001A13A8">
        <w:t xml:space="preserve">3 members </w:t>
      </w:r>
      <w:proofErr w:type="gramStart"/>
      <w:r w:rsidR="001A13A8">
        <w:t>expired</w:t>
      </w:r>
      <w:proofErr w:type="gramEnd"/>
      <w:r w:rsidR="001A13A8">
        <w:t xml:space="preserve"> and we had 1 new member</w:t>
      </w:r>
    </w:p>
    <w:p w14:paraId="34384B1D" w14:textId="77777777" w:rsidR="00580662" w:rsidRDefault="00580662" w:rsidP="00580662">
      <w:pPr>
        <w:spacing w:line="240" w:lineRule="auto"/>
        <w:ind w:left="720"/>
      </w:pPr>
    </w:p>
    <w:p w14:paraId="6EA670C6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LCPA Updates:</w:t>
      </w:r>
      <w:r>
        <w:br/>
      </w:r>
    </w:p>
    <w:p w14:paraId="1CC2E1AF" w14:textId="66B31A86" w:rsidR="00DA5B0D" w:rsidRDefault="00DA5B0D" w:rsidP="00DA5B0D">
      <w:pPr>
        <w:numPr>
          <w:ilvl w:val="1"/>
          <w:numId w:val="1"/>
        </w:numPr>
        <w:spacing w:line="240" w:lineRule="auto"/>
      </w:pPr>
      <w:r>
        <w:t>LCPA is still planning on and approved giving the original LCPA charter to the Edward Hand Museum – the museum is still in the process of being setup/designed</w:t>
      </w:r>
    </w:p>
    <w:p w14:paraId="1CA42247" w14:textId="01413217" w:rsidR="00580662" w:rsidRDefault="000C630D" w:rsidP="007E1479">
      <w:pPr>
        <w:numPr>
          <w:ilvl w:val="2"/>
          <w:numId w:val="1"/>
        </w:numPr>
        <w:spacing w:line="240" w:lineRule="auto"/>
      </w:pPr>
      <w:r>
        <w:t>The board for t</w:t>
      </w:r>
      <w:r w:rsidR="007E1479">
        <w:t xml:space="preserve">he museum would like to be open </w:t>
      </w:r>
      <w:r w:rsidR="00FF43AE">
        <w:t xml:space="preserve">by </w:t>
      </w:r>
      <w:r>
        <w:t>September 202</w:t>
      </w:r>
      <w:r w:rsidR="00FF43AE">
        <w:t>2, however this is a very tentative date as there is still much to be done</w:t>
      </w:r>
    </w:p>
    <w:p w14:paraId="715AADE7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Social Media </w:t>
      </w:r>
    </w:p>
    <w:p w14:paraId="101EC4A2" w14:textId="444A0AA3" w:rsidR="00580662" w:rsidRDefault="00580662" w:rsidP="00A40439">
      <w:pPr>
        <w:numPr>
          <w:ilvl w:val="2"/>
          <w:numId w:val="1"/>
        </w:numPr>
        <w:spacing w:line="240" w:lineRule="auto"/>
      </w:pPr>
      <w:r>
        <w:t>Website updates – drug take back day</w:t>
      </w:r>
    </w:p>
    <w:p w14:paraId="67CAFC1C" w14:textId="1EAE5617" w:rsidR="00A40439" w:rsidRDefault="00A40439" w:rsidP="00580662">
      <w:pPr>
        <w:numPr>
          <w:ilvl w:val="2"/>
          <w:numId w:val="1"/>
        </w:numPr>
        <w:spacing w:line="240" w:lineRule="auto"/>
      </w:pPr>
      <w:r>
        <w:t>Facebook updates – will work on updating more frequently</w:t>
      </w:r>
    </w:p>
    <w:p w14:paraId="076A46D5" w14:textId="77777777" w:rsidR="00580662" w:rsidRDefault="00580662" w:rsidP="00580662">
      <w:pPr>
        <w:spacing w:line="240" w:lineRule="auto"/>
        <w:ind w:left="720"/>
      </w:pPr>
    </w:p>
    <w:p w14:paraId="132C13E7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PPA Updates:</w:t>
      </w:r>
      <w:r>
        <w:br/>
      </w:r>
    </w:p>
    <w:p w14:paraId="4528358C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Next year’s PPA </w:t>
      </w:r>
      <w:proofErr w:type="spellStart"/>
      <w:r>
        <w:t>mid year</w:t>
      </w:r>
      <w:proofErr w:type="spellEnd"/>
      <w:r>
        <w:t xml:space="preserve"> meeting will be held at the Lancaster </w:t>
      </w:r>
      <w:proofErr w:type="spellStart"/>
      <w:r>
        <w:t>Mariott</w:t>
      </w:r>
      <w:proofErr w:type="spellEnd"/>
      <w:r>
        <w:t xml:space="preserve"> in January 2023</w:t>
      </w:r>
    </w:p>
    <w:p w14:paraId="329B06F0" w14:textId="1B04BEEC" w:rsidR="00580662" w:rsidRDefault="00A40439" w:rsidP="00580662">
      <w:pPr>
        <w:numPr>
          <w:ilvl w:val="1"/>
          <w:numId w:val="1"/>
        </w:numPr>
        <w:spacing w:line="240" w:lineRule="auto"/>
      </w:pPr>
      <w:r>
        <w:t>Legislative Day will be April 12</w:t>
      </w:r>
      <w:r w:rsidR="00FF43AE">
        <w:t>,</w:t>
      </w:r>
      <w:r>
        <w:t xml:space="preserve"> </w:t>
      </w:r>
      <w:proofErr w:type="gramStart"/>
      <w:r>
        <w:t>2022</w:t>
      </w:r>
      <w:proofErr w:type="gramEnd"/>
      <w:r>
        <w:t xml:space="preserve"> at the </w:t>
      </w:r>
      <w:r w:rsidR="00FF43AE">
        <w:t>capitol</w:t>
      </w:r>
      <w:r>
        <w:t xml:space="preserve"> building in Harrisburg</w:t>
      </w:r>
    </w:p>
    <w:p w14:paraId="0065FF2E" w14:textId="77777777" w:rsidR="00580662" w:rsidRDefault="00580662" w:rsidP="00580662">
      <w:pPr>
        <w:spacing w:line="240" w:lineRule="auto"/>
      </w:pPr>
    </w:p>
    <w:p w14:paraId="63FB40F4" w14:textId="7DA4FFA1" w:rsidR="00580662" w:rsidRDefault="00580662" w:rsidP="00580662">
      <w:pPr>
        <w:numPr>
          <w:ilvl w:val="0"/>
          <w:numId w:val="1"/>
        </w:numPr>
        <w:spacing w:line="240" w:lineRule="auto"/>
      </w:pPr>
      <w:r>
        <w:t xml:space="preserve">Scholarships: </w:t>
      </w:r>
    </w:p>
    <w:p w14:paraId="736906B2" w14:textId="2873D43E" w:rsidR="007E1479" w:rsidRDefault="00FB4B05" w:rsidP="00FF43AE">
      <w:pPr>
        <w:numPr>
          <w:ilvl w:val="1"/>
          <w:numId w:val="1"/>
        </w:numPr>
        <w:spacing w:line="240" w:lineRule="auto"/>
      </w:pPr>
      <w:r>
        <w:t>We expect to have 6 scholarships and 1 additional scholarship from the LCPA board if needed</w:t>
      </w:r>
    </w:p>
    <w:p w14:paraId="4AB95C01" w14:textId="0DA90C29" w:rsidR="00DA5B0D" w:rsidRDefault="00DA5B0D" w:rsidP="00FB4B05">
      <w:pPr>
        <w:numPr>
          <w:ilvl w:val="1"/>
          <w:numId w:val="1"/>
        </w:numPr>
        <w:spacing w:line="240" w:lineRule="auto"/>
      </w:pPr>
      <w:r>
        <w:t>The board decided to have the scholarship interviews in person and not virtual this year</w:t>
      </w:r>
    </w:p>
    <w:p w14:paraId="29442F80" w14:textId="78008B36" w:rsidR="00DA5B0D" w:rsidRDefault="00DA5B0D" w:rsidP="00FB4B05">
      <w:pPr>
        <w:numPr>
          <w:ilvl w:val="1"/>
          <w:numId w:val="1"/>
        </w:numPr>
        <w:spacing w:line="240" w:lineRule="auto"/>
      </w:pPr>
      <w:r>
        <w:t xml:space="preserve">The tentative date for the scholarship interviews is Sunday June 12, 2022 </w:t>
      </w:r>
    </w:p>
    <w:p w14:paraId="38F7C827" w14:textId="77777777" w:rsidR="00580662" w:rsidRDefault="00580662" w:rsidP="00580662">
      <w:pPr>
        <w:spacing w:line="240" w:lineRule="auto"/>
        <w:ind w:left="720"/>
      </w:pPr>
    </w:p>
    <w:p w14:paraId="14C65D88" w14:textId="1E388753" w:rsidR="00580662" w:rsidRDefault="00580662" w:rsidP="00580662">
      <w:pPr>
        <w:numPr>
          <w:ilvl w:val="0"/>
          <w:numId w:val="1"/>
        </w:numPr>
        <w:spacing w:line="240" w:lineRule="auto"/>
      </w:pPr>
      <w:r>
        <w:t>Community Relations:</w:t>
      </w:r>
    </w:p>
    <w:p w14:paraId="18FEEA53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Drug Take-back Day </w:t>
      </w:r>
    </w:p>
    <w:p w14:paraId="0670234F" w14:textId="447C1D3C" w:rsidR="00580662" w:rsidRDefault="00580662" w:rsidP="00580662">
      <w:pPr>
        <w:numPr>
          <w:ilvl w:val="2"/>
          <w:numId w:val="1"/>
        </w:numPr>
        <w:spacing w:line="240" w:lineRule="auto"/>
      </w:pPr>
      <w:r>
        <w:t>Date for Earth2Etown event:  A</w:t>
      </w:r>
      <w:r w:rsidR="00FF43AE">
        <w:t>pril</w:t>
      </w:r>
      <w:r>
        <w:t xml:space="preserve"> 23, 2022</w:t>
      </w:r>
    </w:p>
    <w:p w14:paraId="1707472C" w14:textId="77777777" w:rsidR="00580662" w:rsidRDefault="00580662" w:rsidP="00580662">
      <w:pPr>
        <w:numPr>
          <w:ilvl w:val="2"/>
          <w:numId w:val="1"/>
        </w:numPr>
        <w:spacing w:line="240" w:lineRule="auto"/>
      </w:pPr>
      <w:r>
        <w:t xml:space="preserve">Location: </w:t>
      </w:r>
      <w:proofErr w:type="spellStart"/>
      <w:r>
        <w:t>Etown</w:t>
      </w:r>
      <w:proofErr w:type="spellEnd"/>
      <w:r>
        <w:t xml:space="preserve"> Fairgrounds</w:t>
      </w:r>
    </w:p>
    <w:p w14:paraId="0D4222AD" w14:textId="582FC30D" w:rsidR="00580662" w:rsidRDefault="00580662" w:rsidP="00580662">
      <w:pPr>
        <w:numPr>
          <w:ilvl w:val="2"/>
          <w:numId w:val="1"/>
        </w:numPr>
        <w:spacing w:line="240" w:lineRule="auto"/>
      </w:pPr>
      <w:r>
        <w:t xml:space="preserve">LCPA will have a booth to answer </w:t>
      </w:r>
      <w:r w:rsidR="00FF43AE">
        <w:t xml:space="preserve">any pharmacy </w:t>
      </w:r>
      <w:r>
        <w:t xml:space="preserve">questions </w:t>
      </w:r>
      <w:r w:rsidR="00FF43AE">
        <w:t xml:space="preserve">from the community </w:t>
      </w:r>
      <w:r>
        <w:t>and a container to take back drugs</w:t>
      </w:r>
    </w:p>
    <w:p w14:paraId="3D390976" w14:textId="77777777" w:rsidR="00580662" w:rsidRDefault="00580662" w:rsidP="00580662">
      <w:pPr>
        <w:numPr>
          <w:ilvl w:val="2"/>
          <w:numId w:val="1"/>
        </w:numPr>
        <w:spacing w:line="240" w:lineRule="auto"/>
      </w:pPr>
      <w:r>
        <w:t>Sloan’s Pharmacy will be donating up to $5 per pound of drugs taken back and will be donated to Elizabethtown Communities That Care</w:t>
      </w:r>
      <w:r>
        <w:br/>
      </w:r>
    </w:p>
    <w:p w14:paraId="502CB9B3" w14:textId="190E8741" w:rsidR="00580662" w:rsidRDefault="00580662" w:rsidP="00580662">
      <w:pPr>
        <w:numPr>
          <w:ilvl w:val="1"/>
          <w:numId w:val="1"/>
        </w:numPr>
        <w:spacing w:line="240" w:lineRule="auto"/>
      </w:pPr>
      <w:r>
        <w:t>Science Fair – virtual this year –</w:t>
      </w:r>
      <w:r w:rsidR="00A40439">
        <w:t xml:space="preserve"> there were 2 winners: Marion Brenner (Ephrata) and Marissa </w:t>
      </w:r>
      <w:proofErr w:type="spellStart"/>
      <w:r w:rsidR="00A40439">
        <w:t>Swartzer</w:t>
      </w:r>
      <w:proofErr w:type="spellEnd"/>
      <w:r w:rsidR="00A40439">
        <w:t xml:space="preserve"> (St. Leo)</w:t>
      </w:r>
      <w:r>
        <w:br/>
      </w:r>
    </w:p>
    <w:p w14:paraId="5EDCECF4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Physician relations - None</w:t>
      </w:r>
      <w:r>
        <w:br/>
      </w:r>
    </w:p>
    <w:p w14:paraId="5C7B402E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Opioid/Controlled Substances:</w:t>
      </w:r>
      <w:r>
        <w:br/>
      </w:r>
    </w:p>
    <w:p w14:paraId="7F5A01FE" w14:textId="77777777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Narcan still available through LGH </w:t>
      </w:r>
    </w:p>
    <w:p w14:paraId="3B0B72F2" w14:textId="77777777" w:rsidR="00580662" w:rsidRDefault="00580662" w:rsidP="00580662">
      <w:pPr>
        <w:spacing w:line="240" w:lineRule="auto"/>
        <w:ind w:left="720"/>
      </w:pPr>
    </w:p>
    <w:p w14:paraId="4145898D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Programs:</w:t>
      </w:r>
      <w:r>
        <w:br/>
      </w:r>
    </w:p>
    <w:p w14:paraId="2DD22F3D" w14:textId="513A5AC8" w:rsidR="00580662" w:rsidRDefault="00580662" w:rsidP="00580662">
      <w:pPr>
        <w:numPr>
          <w:ilvl w:val="1"/>
          <w:numId w:val="1"/>
        </w:numPr>
        <w:spacing w:line="240" w:lineRule="auto"/>
      </w:pPr>
      <w:r>
        <w:t>April</w:t>
      </w:r>
      <w:r w:rsidR="00DA5B0D">
        <w:t xml:space="preserve"> </w:t>
      </w:r>
      <w:r>
        <w:t xml:space="preserve">12, </w:t>
      </w:r>
      <w:proofErr w:type="gramStart"/>
      <w:r>
        <w:t>2022</w:t>
      </w:r>
      <w:proofErr w:type="gramEnd"/>
      <w:r>
        <w:t xml:space="preserve"> </w:t>
      </w:r>
      <w:r w:rsidR="00DA5B0D">
        <w:t>at the Greenfield Inn</w:t>
      </w:r>
      <w:r>
        <w:t xml:space="preserve">- AstraZeneca clinical team - </w:t>
      </w:r>
      <w:proofErr w:type="spellStart"/>
      <w:r>
        <w:t>Farxiga</w:t>
      </w:r>
      <w:proofErr w:type="spellEnd"/>
      <w:r>
        <w:t xml:space="preserve"> update</w:t>
      </w:r>
    </w:p>
    <w:p w14:paraId="736AFB1E" w14:textId="77777777" w:rsidR="00580662" w:rsidRDefault="00580662" w:rsidP="00580662">
      <w:pPr>
        <w:spacing w:line="240" w:lineRule="auto"/>
        <w:ind w:left="720"/>
      </w:pPr>
    </w:p>
    <w:p w14:paraId="6A30A46F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Other Business:  None</w:t>
      </w:r>
    </w:p>
    <w:p w14:paraId="67211DF3" w14:textId="77777777" w:rsidR="00580662" w:rsidRDefault="00580662" w:rsidP="00580662">
      <w:pPr>
        <w:spacing w:line="240" w:lineRule="auto"/>
        <w:ind w:left="720"/>
      </w:pPr>
    </w:p>
    <w:p w14:paraId="7C86D521" w14:textId="77777777" w:rsidR="00580662" w:rsidRDefault="00580662" w:rsidP="00580662">
      <w:pPr>
        <w:numPr>
          <w:ilvl w:val="0"/>
          <w:numId w:val="1"/>
        </w:numPr>
        <w:spacing w:line="240" w:lineRule="auto"/>
      </w:pPr>
      <w:r>
        <w:t>Adjournment and Next Board Meeting:</w:t>
      </w:r>
      <w:r>
        <w:br/>
      </w:r>
    </w:p>
    <w:p w14:paraId="5BAB5BBB" w14:textId="303903D7" w:rsidR="00580662" w:rsidRDefault="00580662" w:rsidP="00580662">
      <w:pPr>
        <w:numPr>
          <w:ilvl w:val="1"/>
          <w:numId w:val="1"/>
        </w:numPr>
        <w:spacing w:line="240" w:lineRule="auto"/>
      </w:pPr>
      <w:r>
        <w:t xml:space="preserve">Next Board Meeting – </w:t>
      </w:r>
      <w:r w:rsidR="00CD7DE8">
        <w:t>May 4</w:t>
      </w:r>
      <w:r>
        <w:t>, 2022</w:t>
      </w:r>
    </w:p>
    <w:p w14:paraId="57EB01CE" w14:textId="77777777" w:rsidR="00580662" w:rsidRDefault="00580662" w:rsidP="00580662"/>
    <w:p w14:paraId="3C5BF9EA" w14:textId="77777777" w:rsidR="00580662" w:rsidRDefault="00580662"/>
    <w:sectPr w:rsidR="005806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62"/>
    <w:rsid w:val="000C630D"/>
    <w:rsid w:val="001A13A8"/>
    <w:rsid w:val="001D3426"/>
    <w:rsid w:val="00580662"/>
    <w:rsid w:val="007E1479"/>
    <w:rsid w:val="00901C40"/>
    <w:rsid w:val="00A40439"/>
    <w:rsid w:val="00B44736"/>
    <w:rsid w:val="00CD7DE8"/>
    <w:rsid w:val="00DA5B0D"/>
    <w:rsid w:val="00FB4B05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454DA"/>
  <w15:chartTrackingRefBased/>
  <w15:docId w15:val="{CB8A8EA0-02A9-1946-BC0A-23C653F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6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2022-04-06T13:57:00Z</dcterms:created>
  <dcterms:modified xsi:type="dcterms:W3CDTF">2022-05-01T22:58:00Z</dcterms:modified>
</cp:coreProperties>
</file>